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335DA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r w:rsidRPr="00335DA3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335DA3">
        <w:rPr>
          <w:rFonts w:ascii="Times New Roman" w:hAnsi="Times New Roman"/>
          <w:bCs/>
          <w:sz w:val="28"/>
          <w:szCs w:val="28"/>
        </w:rPr>
        <w:t>П</w:t>
      </w:r>
      <w:r w:rsidRPr="00335DA3">
        <w:rPr>
          <w:rFonts w:ascii="Times New Roman" w:hAnsi="Times New Roman"/>
          <w:bCs/>
          <w:sz w:val="28"/>
          <w:szCs w:val="28"/>
        </w:rPr>
        <w:t>АО «</w:t>
      </w:r>
      <w:r w:rsidR="00017533" w:rsidRPr="00335DA3">
        <w:rPr>
          <w:rFonts w:ascii="Times New Roman" w:hAnsi="Times New Roman"/>
          <w:bCs/>
          <w:sz w:val="28"/>
          <w:szCs w:val="28"/>
        </w:rPr>
        <w:t>Россети Урал</w:t>
      </w:r>
      <w:r w:rsidRPr="00335DA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35DA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35DA3" w:rsidRPr="00335DA3">
        <w:rPr>
          <w:rFonts w:ascii="Times New Roman" w:hAnsi="Times New Roman"/>
          <w:bCs/>
          <w:sz w:val="28"/>
          <w:szCs w:val="28"/>
        </w:rPr>
        <w:t>ов</w:t>
      </w:r>
      <w:r w:rsidRPr="00335DA3">
        <w:rPr>
          <w:rFonts w:ascii="Times New Roman" w:hAnsi="Times New Roman"/>
          <w:bCs/>
          <w:sz w:val="28"/>
          <w:szCs w:val="28"/>
        </w:rPr>
        <w:t xml:space="preserve"> электросетевого хозяйства КТП-47044, ТП-47041, ТП-47042, ВЛ-10 КВ ф. Косотуриха, ВЛ-10 кВ ф. Косотуриха оп.№4-№1-21 от РП-3033 ПС Култаево</w:t>
      </w:r>
      <w:r w:rsidR="00C955DA" w:rsidRPr="00335DA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35DA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35DA3">
        <w:rPr>
          <w:rFonts w:ascii="Times New Roman" w:hAnsi="Times New Roman"/>
          <w:bCs/>
          <w:sz w:val="28"/>
          <w:szCs w:val="28"/>
        </w:rPr>
        <w:t>ых</w:t>
      </w:r>
      <w:r w:rsidR="00A522E1" w:rsidRPr="00335DA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35DA3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:rsidR="002F5FEE" w:rsidRDefault="002F5FE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2268"/>
        <w:gridCol w:w="6804"/>
      </w:tblGrid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9102D0" w:rsidRDefault="00335DA3" w:rsidP="00B742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9102D0" w:rsidRDefault="00335DA3" w:rsidP="00B742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9102D0" w:rsidRDefault="00335DA3" w:rsidP="00B742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59:32:0000000:320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59:32:4070004:7371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северо-восточнее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59:32:4070004:7370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0,290 км юго-западнее с.Култаево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59:32:4070004:7369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59:32:4070004:7162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59:32:4070004:7161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59:32:4070004:7160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59:32:4070004:7159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59:32:4070004:7158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59:32:4070004:7157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59:32:4070004:6982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59:32:4070004:6981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59:32:4070004:6980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Косотуриха, улица Светлая, з/у 14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Светлая, зу 16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а\д "Култаево-Нижние Муллы"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Встречная, д. 2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Сельская, зу 5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59:32:4070004:6972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Встречная, зу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59:32:4070004:6899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59:32:4070004:6898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кв-л Придорожный, ул Романа Кашина, зу 119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59:32:4070004:6816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59:32:4070004:6815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59:32:4070004:6814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Центральная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59:32:4070004:6813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59:32:4070004:6791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59:32:4070004:6789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59:32:4070004:6572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7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59:32:4070004:6555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59:32:4070004:6554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59:32:4070004:6548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59:32:4070004:6546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Косотуриха, улица Клубничная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59:32:4070004:6545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59:32:4070004:6544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59:32:4070004:6543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59:32:4070004:6191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северо-восточнее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59:32:4070004:6139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0,290 км юго-западнее с.Култаево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59:32:4070004:6136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59:32:4070004:6134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59:32:4070004:6132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59:32:4070004:6131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59:32:4070004:6127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59:32:4070004:6126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59:32:4070004:6099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59:32:4070004:5828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59:32:4070004:5826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59:32:4070004:5816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59:32:4070004:5799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Косотуриха, улица Светлая, з/у 14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59:32:4070004:5739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Светлая, зу 16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59:32:4070004:5665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а\д "Култаево-Нижние Муллы"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59:32:4070004:5645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Встречная, д. 2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59:32:4070004:5482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59:32:4070004:4859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59:32:4070004:4858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Сельская, зу 5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59:32:4070004:4857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Встречная, зу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59:32:4070004:4671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59:32:4070004:4670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кв-л Придорожный, ул Романа Кашина, зу 119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59:32:4070004:463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59:32:4070004:4629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59:32:4070004:457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Центральная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59:32:4070004:456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59:32:4070004:4550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59:32:4070004:4549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59:32:4070004:4540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7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59:32:4070004:4539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59:32:4070004:448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59:32:4070004:447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59:32:4070004:444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Косотуриха, улица Клубничная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59:32:4070004:443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59:32:4070004:442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59:32:4070004:441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59:32:4070004:440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северо-восточнее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59:32:4070004:4251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0,290 км юго-западнее с.Култаево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59:32:4070004:4250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59:32:4070004:4249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59:32:4070004:4247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59:32:4070004:4164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59:32:4070004:4156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59:32:4070004:4155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59:32:4070004:4154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59:32:4070004:4152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59:32:4070004:4150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59:32:4070004:4146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59:32:4070004:4145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Косотуриха, улица Светлая, з/у 14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59:32:4070004:4144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Светлая, зу 16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59:32:4070004:4129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а\д "Култаево-Нижние Муллы"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59:32:4070004:4128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Встречная, д. 2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59:32:4070004:4127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59:32:4070004:4099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59:32:4070004:4098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Сельская, зу 5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59:32:4070004:3631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Встречная, зу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59:32:4070004:3582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59:32:4070004:3570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кв-л Придорожный, ул Романа Кашина, зу 119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59:32:4070004:357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59:32:4070004:3391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59:32:4070004:3314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Центральная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59:32:4070004:3297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59:32:4070004:31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59:32:4070004:2822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59:32:4070004:2821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7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59:32:4070004:2820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Косотуриха, улица Клубничная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северо-восточнее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59:32:4070004:2811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0,290 км юго-западнее с.Култаево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59:32:4070004:259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59:32:4070004:2378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59:32:4070004:2376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59:32:0000000:148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59:32:4070004:232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59:32:4070004:225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59:32:4070004:221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59:32:4070004:2036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59:32:4070004:2035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59:32:4070004:2034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Косотуриха, улица Светлая, з/у 14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59:32:4070004:1920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Светлая, зу 16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59:32:4070004:1919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а\д "Култаево-Нижние Муллы"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59:32:4070004:1918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Встречная, д. 2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59:32:4070004:1882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59:32:4070004:1881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р-н Пермский, д. Косотуриха, ул. Сельская,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59:32:0000000:78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Сельская, зу 5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59:32:4070004:1342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Косотуриха, ул Встречная, зу 1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59:32:4070004:1341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59:32:4070004:1340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кв-л Придорожный, ул Романа Кашина, зу 119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59:32:4070004:1339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59:32:4070004:1307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Мокино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59:32:4070004:110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Центральная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59:32:4070004:108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59:32:4070004:1062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59:32:4070004:106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59:32:0000000:12634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7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59:32:0780001:682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ул. Клубничная, 3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59:32:0780001:681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59:32:0780001:561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59:32:0780001:419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Косотуриха, улица Клубничная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59:32:0780001:418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59:32:0780001:405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59:32:0780001:388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335DA3" w:rsidRPr="004C66B4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59:32:0780001:772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северо-восточнее д. Косотуриха</w:t>
            </w:r>
          </w:p>
        </w:tc>
      </w:tr>
      <w:tr w:rsidR="00335DA3" w:rsidRPr="00335DA3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0,290 км юго-западнее с.Култаево</w:t>
            </w:r>
          </w:p>
        </w:tc>
      </w:tr>
      <w:tr w:rsidR="00335DA3" w:rsidRPr="00335DA3" w:rsidTr="00335DA3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335DA3" w:rsidRPr="00335DA3" w:rsidRDefault="00335D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59:32:0780001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35DA3" w:rsidRPr="00335DA3" w:rsidRDefault="00335DA3">
            <w:pPr>
              <w:rPr>
                <w:rFonts w:ascii="Times New Roman" w:hAnsi="Times New Roman"/>
                <w:sz w:val="24"/>
                <w:szCs w:val="24"/>
              </w:rPr>
            </w:pPr>
            <w:r w:rsidRPr="00335DA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:rsidR="00335DA3" w:rsidRDefault="00335DA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1E62F3" w:rsidRPr="00335DA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35DA3">
        <w:rPr>
          <w:rFonts w:ascii="Times New Roman" w:hAnsi="Times New Roman"/>
          <w:bCs/>
          <w:sz w:val="28"/>
          <w:szCs w:val="28"/>
        </w:rPr>
        <w:t>общей площадью 137824 кв.м.</w:t>
      </w:r>
    </w:p>
    <w:p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35DA3">
        <w:rPr>
          <w:rFonts w:ascii="Times New Roman" w:hAnsi="Times New Roman"/>
          <w:bCs/>
          <w:sz w:val="28"/>
          <w:szCs w:val="28"/>
        </w:rPr>
        <w:t>З</w:t>
      </w:r>
      <w:r w:rsidR="009E7BF7" w:rsidRPr="00335DA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35DA3">
        <w:rPr>
          <w:rFonts w:ascii="Times New Roman" w:hAnsi="Times New Roman"/>
          <w:bCs/>
          <w:sz w:val="28"/>
          <w:szCs w:val="28"/>
        </w:rPr>
        <w:t>к</w:t>
      </w:r>
      <w:r w:rsidR="009E7BF7" w:rsidRPr="00335DA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35DA3">
        <w:rPr>
          <w:rFonts w:ascii="Times New Roman" w:hAnsi="Times New Roman"/>
          <w:bCs/>
          <w:sz w:val="28"/>
          <w:szCs w:val="28"/>
        </w:rPr>
        <w:t>ого</w:t>
      </w:r>
      <w:r w:rsidR="00CC4F0B" w:rsidRPr="0021496B">
        <w:rPr>
          <w:rFonts w:ascii="Times New Roman" w:hAnsi="Times New Roman"/>
          <w:bCs/>
          <w:sz w:val="28"/>
          <w:szCs w:val="28"/>
        </w:rPr>
        <w:t xml:space="preserve">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5FEE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5DA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0DA6"/>
    <w:rsid w:val="00A92072"/>
    <w:rsid w:val="00A9322D"/>
    <w:rsid w:val="00A93686"/>
    <w:rsid w:val="00AA12E3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D3E5-F170-4A49-95D0-DE5866C2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7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Головнёв Андрей Сергеевич</cp:lastModifiedBy>
  <cp:revision>133</cp:revision>
  <dcterms:created xsi:type="dcterms:W3CDTF">2023-08-03T05:43:00Z</dcterms:created>
  <dcterms:modified xsi:type="dcterms:W3CDTF">2024-10-17T06:37:00Z</dcterms:modified>
</cp:coreProperties>
</file>